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38" w:rsidRDefault="00CB2EC2">
      <w:pPr>
        <w:rPr>
          <w:rFonts w:ascii="Arial" w:hAnsi="Arial" w:cs="Arial"/>
          <w:sz w:val="20"/>
        </w:rPr>
      </w:pPr>
      <w:r w:rsidRPr="00CB2EC2">
        <w:rPr>
          <w:rFonts w:ascii="Arial" w:hAnsi="Arial" w:cs="Arial"/>
          <w:sz w:val="20"/>
        </w:rPr>
        <w:t xml:space="preserve">Programma </w:t>
      </w:r>
      <w:proofErr w:type="spellStart"/>
      <w:r w:rsidRPr="00CB2EC2">
        <w:rPr>
          <w:rFonts w:ascii="Arial" w:hAnsi="Arial" w:cs="Arial"/>
          <w:sz w:val="20"/>
        </w:rPr>
        <w:t>Monuta</w:t>
      </w:r>
      <w:proofErr w:type="spellEnd"/>
      <w:r w:rsidRPr="00CB2EC2">
        <w:rPr>
          <w:rFonts w:ascii="Arial" w:hAnsi="Arial" w:cs="Arial"/>
          <w:sz w:val="20"/>
        </w:rPr>
        <w:t xml:space="preserve"> Klinische Les De Laatste zorg</w:t>
      </w:r>
    </w:p>
    <w:p w:rsidR="00CB2EC2" w:rsidRDefault="00CB2EC2">
      <w:pPr>
        <w:rPr>
          <w:rFonts w:ascii="Arial" w:hAnsi="Arial" w:cs="Arial"/>
          <w:sz w:val="20"/>
        </w:rPr>
      </w:pPr>
    </w:p>
    <w:p w:rsidR="00CB2EC2" w:rsidRDefault="00CB2EC2" w:rsidP="00CB2EC2">
      <w:pPr>
        <w:pStyle w:val="Lijstalinea"/>
        <w:numPr>
          <w:ilvl w:val="0"/>
          <w:numId w:val="1"/>
        </w:numPr>
        <w:rPr>
          <w:rFonts w:ascii="Arial" w:hAnsi="Arial" w:cs="Arial"/>
          <w:sz w:val="20"/>
        </w:rPr>
      </w:pPr>
      <w:r w:rsidRPr="00CB2EC2">
        <w:rPr>
          <w:rFonts w:ascii="Arial" w:hAnsi="Arial" w:cs="Arial"/>
          <w:sz w:val="20"/>
        </w:rPr>
        <w:t>Welkom namens docent</w:t>
      </w:r>
    </w:p>
    <w:p w:rsidR="00CB2EC2" w:rsidRDefault="00CB2EC2" w:rsidP="00CB2EC2">
      <w:pPr>
        <w:pStyle w:val="Lijstaline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Programmagedeelte een</w:t>
      </w:r>
      <w:r w:rsidR="00FF0473">
        <w:rPr>
          <w:rFonts w:ascii="Arial" w:hAnsi="Arial" w:cs="Arial"/>
          <w:sz w:val="20"/>
        </w:rPr>
        <w:t xml:space="preserve"> (duur 45 min)</w:t>
      </w:r>
      <w:r>
        <w:rPr>
          <w:rFonts w:ascii="Arial" w:hAnsi="Arial" w:cs="Arial"/>
          <w:sz w:val="20"/>
        </w:rPr>
        <w:t>:</w:t>
      </w:r>
    </w:p>
    <w:p w:rsidR="00CB2EC2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Administratie rond overlijden</w:t>
      </w:r>
    </w:p>
    <w:p w:rsidR="00CB2EC2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Het waarom van de laatste zorg</w:t>
      </w:r>
    </w:p>
    <w:p w:rsidR="00CB2EC2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Belang van goede zorg en communicatie rond overlijden</w:t>
      </w:r>
    </w:p>
    <w:p w:rsidR="00CB2EC2" w:rsidRPr="00FF0473" w:rsidRDefault="00CB2EC2" w:rsidP="00FF0473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Invloeden overlijden op het lichaam</w:t>
      </w:r>
    </w:p>
    <w:p w:rsidR="00CB2EC2" w:rsidRDefault="00CB2EC2" w:rsidP="00CB2EC2">
      <w:pPr>
        <w:pStyle w:val="Lijstaline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Programmagedeelte twee, de praktijk</w:t>
      </w:r>
      <w:r w:rsidR="00FF0473">
        <w:rPr>
          <w:rFonts w:ascii="Arial" w:hAnsi="Arial" w:cs="Arial"/>
          <w:sz w:val="20"/>
        </w:rPr>
        <w:t xml:space="preserve"> (duur 75 min)</w:t>
      </w:r>
      <w:bookmarkStart w:id="0" w:name="_GoBack"/>
      <w:bookmarkEnd w:id="0"/>
    </w:p>
    <w:p w:rsidR="00CB2EC2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Hulpmiddelen</w:t>
      </w:r>
    </w:p>
    <w:p w:rsidR="00CB2EC2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Gebruik van deze hulpmiddelen</w:t>
      </w:r>
    </w:p>
    <w:p w:rsidR="00CB2EC2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Fabels </w:t>
      </w:r>
      <w:proofErr w:type="spellStart"/>
      <w:r>
        <w:rPr>
          <w:rFonts w:ascii="Arial" w:hAnsi="Arial" w:cs="Arial"/>
          <w:sz w:val="20"/>
        </w:rPr>
        <w:t>enzo</w:t>
      </w:r>
      <w:proofErr w:type="spellEnd"/>
    </w:p>
    <w:p w:rsidR="00CB2EC2" w:rsidRDefault="00CB2EC2" w:rsidP="00CB2EC2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Thanatopraxie</w:t>
      </w:r>
      <w:proofErr w:type="spellEnd"/>
    </w:p>
    <w:p w:rsidR="00CB2EC2" w:rsidRDefault="00CB2EC2" w:rsidP="00CB2EC2">
      <w:pPr>
        <w:rPr>
          <w:rFonts w:ascii="Arial" w:hAnsi="Arial" w:cs="Arial"/>
          <w:sz w:val="20"/>
        </w:rPr>
      </w:pPr>
    </w:p>
    <w:p w:rsidR="00CB2EC2" w:rsidRDefault="00CB2EC2" w:rsidP="00CB2EC2">
      <w:pPr>
        <w:rPr>
          <w:rFonts w:ascii="Arial" w:hAnsi="Arial" w:cs="Arial"/>
          <w:sz w:val="20"/>
        </w:rPr>
      </w:pPr>
    </w:p>
    <w:p w:rsidR="00CB2EC2" w:rsidRPr="00CB2EC2" w:rsidRDefault="00CB2EC2" w:rsidP="00CB2E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Het gehele programma duurt 2 uur ondersteunt door een PP presentatie op basis van het </w:t>
      </w:r>
      <w:proofErr w:type="spellStart"/>
      <w:r>
        <w:rPr>
          <w:rFonts w:ascii="Arial" w:hAnsi="Arial" w:cs="Arial"/>
          <w:sz w:val="20"/>
        </w:rPr>
        <w:t>Monuta</w:t>
      </w:r>
      <w:proofErr w:type="spellEnd"/>
      <w:r>
        <w:rPr>
          <w:rFonts w:ascii="Arial" w:hAnsi="Arial" w:cs="Arial"/>
          <w:sz w:val="20"/>
        </w:rPr>
        <w:t xml:space="preserve"> boek “de laatste zorg”</w:t>
      </w:r>
    </w:p>
    <w:p w:rsidR="00CB2EC2" w:rsidRPr="00CB2EC2" w:rsidRDefault="00CB2EC2">
      <w:pPr>
        <w:rPr>
          <w:rFonts w:ascii="Arial" w:hAnsi="Arial" w:cs="Arial"/>
          <w:sz w:val="20"/>
        </w:rPr>
      </w:pPr>
    </w:p>
    <w:sectPr w:rsidR="00CB2EC2" w:rsidRPr="00CB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D3F4A"/>
    <w:multiLevelType w:val="hybridMultilevel"/>
    <w:tmpl w:val="EE12DAA8"/>
    <w:lvl w:ilvl="0" w:tplc="76B686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C2"/>
    <w:rsid w:val="001C4C65"/>
    <w:rsid w:val="002426C0"/>
    <w:rsid w:val="004874D8"/>
    <w:rsid w:val="007623C5"/>
    <w:rsid w:val="00856DA1"/>
    <w:rsid w:val="008E3AC3"/>
    <w:rsid w:val="00CB2EC2"/>
    <w:rsid w:val="00CE7A38"/>
    <w:rsid w:val="00DA1438"/>
    <w:rsid w:val="00EA4A4B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26A2-9FAD-440A-8C38-7BE8A7B6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74D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Monuta NV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Scheel</dc:creator>
  <cp:keywords/>
  <dc:description/>
  <cp:lastModifiedBy>Hans Scheel</cp:lastModifiedBy>
  <cp:revision>2</cp:revision>
  <dcterms:created xsi:type="dcterms:W3CDTF">2014-11-25T11:16:00Z</dcterms:created>
  <dcterms:modified xsi:type="dcterms:W3CDTF">2014-12-01T07:25:00Z</dcterms:modified>
</cp:coreProperties>
</file>